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E4" w:rsidRDefault="00AD0810" w:rsidP="005329E4">
      <w:pPr>
        <w:adjustRightInd w:val="0"/>
        <w:snapToGrid w:val="0"/>
        <w:ind w:firstLineChars="200" w:firstLine="562"/>
        <w:jc w:val="center"/>
        <w:rPr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附件5</w:t>
      </w:r>
      <w:r w:rsidR="004D7B91">
        <w:rPr>
          <w:rFonts w:ascii="宋体" w:hAnsi="宋体" w:hint="eastAsia"/>
          <w:b/>
          <w:bCs/>
          <w:sz w:val="28"/>
          <w:szCs w:val="28"/>
        </w:rPr>
        <w:t>：</w:t>
      </w:r>
      <w:r w:rsidR="005329E4">
        <w:rPr>
          <w:rFonts w:hint="eastAsia"/>
          <w:b/>
          <w:bCs/>
          <w:color w:val="000000"/>
          <w:sz w:val="28"/>
          <w:szCs w:val="28"/>
        </w:rPr>
        <w:t>学生寝室美化大赛</w:t>
      </w:r>
    </w:p>
    <w:p w:rsidR="005329E4" w:rsidRPr="005329E4" w:rsidRDefault="005329E4" w:rsidP="005329E4">
      <w:pPr>
        <w:adjustRightInd w:val="0"/>
        <w:snapToGrid w:val="0"/>
        <w:ind w:firstLineChars="200" w:firstLine="562"/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复赛推荐表及三等奖、优秀奖名额分配表</w:t>
      </w:r>
      <w:bookmarkStart w:id="0" w:name="_GoBack"/>
      <w:bookmarkEnd w:id="0"/>
    </w:p>
    <w:tbl>
      <w:tblPr>
        <w:tblW w:w="8840" w:type="dxa"/>
        <w:tblLook w:val="04A0" w:firstRow="1" w:lastRow="0" w:firstColumn="1" w:lastColumn="0" w:noHBand="0" w:noVBand="1"/>
      </w:tblPr>
      <w:tblGrid>
        <w:gridCol w:w="860"/>
        <w:gridCol w:w="2580"/>
        <w:gridCol w:w="1080"/>
        <w:gridCol w:w="1080"/>
        <w:gridCol w:w="1080"/>
        <w:gridCol w:w="1080"/>
        <w:gridCol w:w="1080"/>
      </w:tblGrid>
      <w:tr w:rsidR="005329E4" w:rsidTr="00586B79">
        <w:trPr>
          <w:trHeight w:val="11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学院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五最候选寝室数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一、二等奖候选寝室数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三等奖寝室数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优秀奖寝室数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合计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文学与新闻传播学院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音乐与舞蹈学院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美术与设计学院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应急学院</w:t>
            </w:r>
            <w:r>
              <w:rPr>
                <w:rFonts w:cs="Calibri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社会发展学院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计算机与软件工程学院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能源动力与工程学院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电气与电子信息学院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土木建筑与环境学院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汽车与交通学院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食品与生物工程学院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大健康管理学院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法学与社会学学院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应用技术学院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</w:tr>
      <w:tr w:rsidR="005329E4" w:rsidTr="00586B79">
        <w:trPr>
          <w:trHeight w:val="35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航空航天学院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5329E4" w:rsidTr="00586B79">
        <w:trPr>
          <w:trHeight w:val="351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9E4" w:rsidRDefault="005329E4" w:rsidP="00586B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269</w:t>
            </w:r>
          </w:p>
        </w:tc>
      </w:tr>
    </w:tbl>
    <w:p w:rsidR="005329E4" w:rsidRDefault="005329E4" w:rsidP="005329E4">
      <w:pPr>
        <w:spacing w:line="360" w:lineRule="auto"/>
        <w:outlineLvl w:val="0"/>
        <w:rPr>
          <w:rFonts w:ascii="宋体" w:hAnsi="宋体"/>
          <w:sz w:val="24"/>
        </w:rPr>
      </w:pPr>
    </w:p>
    <w:p w:rsidR="000B7587" w:rsidRDefault="000B7587" w:rsidP="005329E4">
      <w:pPr>
        <w:jc w:val="center"/>
      </w:pPr>
    </w:p>
    <w:sectPr w:rsidR="000B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C8" w:rsidRDefault="00662EC8" w:rsidP="00AD0810">
      <w:r>
        <w:separator/>
      </w:r>
    </w:p>
  </w:endnote>
  <w:endnote w:type="continuationSeparator" w:id="0">
    <w:p w:rsidR="00662EC8" w:rsidRDefault="00662EC8" w:rsidP="00A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C8" w:rsidRDefault="00662EC8" w:rsidP="00AD0810">
      <w:r>
        <w:separator/>
      </w:r>
    </w:p>
  </w:footnote>
  <w:footnote w:type="continuationSeparator" w:id="0">
    <w:p w:rsidR="00662EC8" w:rsidRDefault="00662EC8" w:rsidP="00AD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BF"/>
    <w:rsid w:val="000B7587"/>
    <w:rsid w:val="00454B84"/>
    <w:rsid w:val="004D7B91"/>
    <w:rsid w:val="005329E4"/>
    <w:rsid w:val="006529BF"/>
    <w:rsid w:val="00662EC8"/>
    <w:rsid w:val="009F723D"/>
    <w:rsid w:val="00A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4B813"/>
  <w15:chartTrackingRefBased/>
  <w15:docId w15:val="{8428F9A2-6322-40DC-9D0F-E3CED3B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1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5</cp:revision>
  <dcterms:created xsi:type="dcterms:W3CDTF">2021-11-08T13:29:00Z</dcterms:created>
  <dcterms:modified xsi:type="dcterms:W3CDTF">2021-11-09T08:10:00Z</dcterms:modified>
</cp:coreProperties>
</file>